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4A7A" w14:textId="0E542406" w:rsidR="003E76A8" w:rsidRPr="003E76A8" w:rsidRDefault="003E76A8" w:rsidP="003E76A8">
      <w:pPr>
        <w:ind w:firstLine="0"/>
        <w:jc w:val="center"/>
        <w:rPr>
          <w:b/>
          <w:bCs/>
        </w:rPr>
      </w:pPr>
      <w:r w:rsidRPr="003E76A8">
        <w:rPr>
          <w:b/>
          <w:bCs/>
        </w:rPr>
        <w:t>Matka pięknej miłości</w:t>
      </w:r>
    </w:p>
    <w:p w14:paraId="2F5A0210" w14:textId="77777777" w:rsidR="003E76A8" w:rsidRDefault="003E76A8" w:rsidP="003E76A8"/>
    <w:p w14:paraId="2B0DEE30" w14:textId="77777777" w:rsidR="003E76A8" w:rsidRDefault="003E76A8" w:rsidP="003E76A8">
      <w:r>
        <w:t xml:space="preserve">Tajemnica Bożego Narodzenia. </w:t>
      </w:r>
    </w:p>
    <w:p w14:paraId="13A192BA" w14:textId="34E4A3A1" w:rsidR="003E76A8" w:rsidRDefault="003E76A8" w:rsidP="003E76A8">
      <w:r>
        <w:t xml:space="preserve">Maryjo, Matko </w:t>
      </w:r>
      <w:r w:rsidR="006C00EF">
        <w:t>p</w:t>
      </w:r>
      <w:r>
        <w:t>rzyjmująca życie, wyjednaj nam łaskę przyjmowania Słowa Twojego Syna. Pozwól zrozumieć, że Twój</w:t>
      </w:r>
      <w:r w:rsidR="00E535A4">
        <w:t xml:space="preserve"> Syn</w:t>
      </w:r>
      <w:r>
        <w:t xml:space="preserve"> pragnie rozjaśnić swym światłem naszą samotność. Wstawiaj się za nami, abyśmy pozwalali się uzdrawiać Jego miłości, aby mogła</w:t>
      </w:r>
      <w:r w:rsidR="0094217F">
        <w:t xml:space="preserve"> się ona</w:t>
      </w:r>
      <w:r>
        <w:t xml:space="preserve"> zawsze rodzić się w naszych sercach.</w:t>
      </w:r>
      <w:bookmarkStart w:id="0" w:name="_GoBack"/>
      <w:bookmarkEnd w:id="0"/>
    </w:p>
    <w:p w14:paraId="3886A4D7" w14:textId="77777777" w:rsidR="003E76A8" w:rsidRDefault="003E76A8" w:rsidP="003E76A8"/>
    <w:p w14:paraId="206E9995" w14:textId="77777777" w:rsidR="003E76A8" w:rsidRDefault="003E76A8" w:rsidP="003E76A8">
      <w:r>
        <w:t xml:space="preserve">Rozważanie. </w:t>
      </w:r>
    </w:p>
    <w:p w14:paraId="4E06BBED" w14:textId="77777777" w:rsidR="003E76A8" w:rsidRDefault="003E76A8" w:rsidP="003E76A8"/>
    <w:p w14:paraId="17E1CA92" w14:textId="038AA886" w:rsidR="00447B5B" w:rsidRPr="00613A1D" w:rsidRDefault="00447B5B" w:rsidP="00613A1D">
      <w:pPr>
        <w:widowControl w:val="0"/>
        <w:ind w:firstLine="284"/>
        <w:rPr>
          <w:kern w:val="24"/>
        </w:rPr>
      </w:pPr>
      <w:r w:rsidRPr="00613A1D">
        <w:rPr>
          <w:kern w:val="24"/>
        </w:rPr>
        <w:t xml:space="preserve">Maryja jest Matką Wcielonego Słowa. Dała Synowi Bożemu Ciało, dlatego jest Bogarodzicą. Powiedzieliśmy, że Wcielenie jest centralną tajemnicą </w:t>
      </w:r>
      <w:r w:rsidR="00DC0CC4" w:rsidRPr="00613A1D">
        <w:rPr>
          <w:kern w:val="24"/>
        </w:rPr>
        <w:t>c</w:t>
      </w:r>
      <w:r w:rsidRPr="00613A1D">
        <w:rPr>
          <w:kern w:val="24"/>
        </w:rPr>
        <w:t>hrześcijaństwa. Maryja jest Matką Pięknej Miłości. Wcielenie ma swój cel. Ono nie jest samo dla siebie. Ono ma swój sens. Celem Wcielenia jest objawienie istoty Boga, przekroczenie przepaści zionącej między człowiekiem a Bogiem na skutek grzechu. Bóg tak umiłował świat, że Syna Jednorodzonego dał. Bóg tak umiłował świat, że Wcielił się, sam stał się człowiekiem. Celem tajemnicy Wcielenia jest objawienie miłości Boga.</w:t>
      </w:r>
    </w:p>
    <w:p w14:paraId="4C250B7F" w14:textId="3B25A33C" w:rsidR="009A14B3" w:rsidRPr="00613A1D" w:rsidRDefault="00447B5B" w:rsidP="00613A1D">
      <w:pPr>
        <w:widowControl w:val="0"/>
        <w:ind w:firstLine="284"/>
        <w:rPr>
          <w:kern w:val="24"/>
        </w:rPr>
      </w:pPr>
      <w:r w:rsidRPr="00613A1D">
        <w:rPr>
          <w:kern w:val="24"/>
        </w:rPr>
        <w:t xml:space="preserve">Matka Pięknej Miłości jest odblaskiem miłości Boga. Miłość Boga odbija się w Matce Jezusa. Tu dostrzegamy sens Niepokalanego Poczęcia: Maryja musiała być doskonałym odbiciem miłości Boga. </w:t>
      </w:r>
      <w:r w:rsidR="00632488" w:rsidRPr="00613A1D">
        <w:rPr>
          <w:kern w:val="24"/>
        </w:rPr>
        <w:t>Dziewica z Nazaretu</w:t>
      </w:r>
      <w:r w:rsidRPr="00613A1D">
        <w:rPr>
          <w:kern w:val="24"/>
        </w:rPr>
        <w:t xml:space="preserve"> jest dowodem, że Bóg jest miłością. Dowodem ostatecznym jest Jezus, </w:t>
      </w:r>
      <w:r w:rsidR="00632488" w:rsidRPr="00613A1D">
        <w:rPr>
          <w:kern w:val="24"/>
        </w:rPr>
        <w:t>w</w:t>
      </w:r>
      <w:r w:rsidRPr="00613A1D">
        <w:rPr>
          <w:kern w:val="24"/>
        </w:rPr>
        <w:t xml:space="preserve">cielone Słowo. Maryja jednak uczestniczy w tym dowodzie, będąc matką </w:t>
      </w:r>
      <w:r w:rsidR="00632488" w:rsidRPr="00613A1D">
        <w:rPr>
          <w:kern w:val="24"/>
        </w:rPr>
        <w:t>w</w:t>
      </w:r>
      <w:r w:rsidRPr="00613A1D">
        <w:rPr>
          <w:kern w:val="24"/>
        </w:rPr>
        <w:t xml:space="preserve">cielonego Słowa. Kontemplując Wcielone Słowo, poznajemy miłość Ojca. Maryja uczestniczy w miłości Ojca, ponieważ to Ona dała ciało Synowi. Bóg zechciał posłużyć się </w:t>
      </w:r>
      <w:r w:rsidR="00632488" w:rsidRPr="00613A1D">
        <w:rPr>
          <w:kern w:val="24"/>
        </w:rPr>
        <w:t>Nią</w:t>
      </w:r>
      <w:r w:rsidRPr="00613A1D">
        <w:rPr>
          <w:kern w:val="24"/>
        </w:rPr>
        <w:t xml:space="preserve">, aby przekonać świat o </w:t>
      </w:r>
      <w:r w:rsidR="00632488" w:rsidRPr="00613A1D">
        <w:rPr>
          <w:kern w:val="24"/>
        </w:rPr>
        <w:t>s</w:t>
      </w:r>
      <w:r w:rsidRPr="00613A1D">
        <w:rPr>
          <w:kern w:val="24"/>
        </w:rPr>
        <w:t xml:space="preserve">wojej do niego miłości. </w:t>
      </w:r>
      <w:r w:rsidR="00632488" w:rsidRPr="00613A1D">
        <w:rPr>
          <w:kern w:val="24"/>
        </w:rPr>
        <w:t>Bogurodzica</w:t>
      </w:r>
      <w:r w:rsidRPr="00613A1D">
        <w:rPr>
          <w:kern w:val="24"/>
        </w:rPr>
        <w:t xml:space="preserve"> jest Matką pięknej</w:t>
      </w:r>
      <w:r w:rsidR="00632488" w:rsidRPr="00613A1D">
        <w:rPr>
          <w:kern w:val="24"/>
        </w:rPr>
        <w:t>,</w:t>
      </w:r>
      <w:r w:rsidRPr="00613A1D">
        <w:rPr>
          <w:kern w:val="24"/>
        </w:rPr>
        <w:t xml:space="preserve"> najczystszej miłości. </w:t>
      </w:r>
      <w:r w:rsidR="00271F0E" w:rsidRPr="00613A1D">
        <w:rPr>
          <w:kern w:val="24"/>
        </w:rPr>
        <w:t>J</w:t>
      </w:r>
      <w:r w:rsidRPr="00613A1D">
        <w:rPr>
          <w:kern w:val="24"/>
        </w:rPr>
        <w:t>est Matką najbardziej bezinteresownej i ofiarnej miłości.</w:t>
      </w:r>
    </w:p>
    <w:p w14:paraId="250F9161" w14:textId="77777777" w:rsidR="00271F0E" w:rsidRPr="00613A1D" w:rsidRDefault="00447B5B" w:rsidP="00613A1D">
      <w:pPr>
        <w:widowControl w:val="0"/>
        <w:ind w:firstLine="284"/>
        <w:rPr>
          <w:kern w:val="24"/>
        </w:rPr>
      </w:pPr>
      <w:r w:rsidRPr="00613A1D">
        <w:rPr>
          <w:kern w:val="24"/>
        </w:rPr>
        <w:t>Maryja jest Oblubienicą Boga. Prośmy, aby dopuściła nas do więzi łączącej Ją z Bogiem. To jest sens i źródło każdej innej miłości. Nie zrozumiemy</w:t>
      </w:r>
      <w:r w:rsidR="00271F0E" w:rsidRPr="00613A1D">
        <w:rPr>
          <w:kern w:val="24"/>
        </w:rPr>
        <w:t>,</w:t>
      </w:r>
      <w:r w:rsidRPr="00613A1D">
        <w:rPr>
          <w:kern w:val="24"/>
        </w:rPr>
        <w:t xml:space="preserve"> co znaczy, że Maryja jest dobrą żoną, Ma</w:t>
      </w:r>
      <w:r w:rsidR="00271F0E" w:rsidRPr="00613A1D">
        <w:rPr>
          <w:kern w:val="24"/>
        </w:rPr>
        <w:t>m</w:t>
      </w:r>
      <w:r w:rsidRPr="00613A1D">
        <w:rPr>
          <w:kern w:val="24"/>
        </w:rPr>
        <w:t>ą Jezusa, przyjaciółką, sąsiadką, krewną</w:t>
      </w:r>
      <w:r w:rsidR="00271F0E" w:rsidRPr="00613A1D">
        <w:rPr>
          <w:kern w:val="24"/>
        </w:rPr>
        <w:t>,</w:t>
      </w:r>
      <w:r w:rsidRPr="00613A1D">
        <w:rPr>
          <w:kern w:val="24"/>
        </w:rPr>
        <w:t xml:space="preserve"> jeżeli wcześniej nie zrozumiemy, że Maryja jest Oblubienicą Boga. </w:t>
      </w:r>
    </w:p>
    <w:p w14:paraId="77B369F9" w14:textId="77777777" w:rsidR="00271F0E" w:rsidRPr="00613A1D" w:rsidRDefault="00447B5B" w:rsidP="00613A1D">
      <w:pPr>
        <w:widowControl w:val="0"/>
        <w:ind w:firstLine="284"/>
        <w:rPr>
          <w:kern w:val="24"/>
        </w:rPr>
      </w:pPr>
      <w:r w:rsidRPr="00613A1D">
        <w:rPr>
          <w:kern w:val="24"/>
        </w:rPr>
        <w:t xml:space="preserve">Całe </w:t>
      </w:r>
      <w:r w:rsidR="00271F0E" w:rsidRPr="00613A1D">
        <w:rPr>
          <w:kern w:val="24"/>
        </w:rPr>
        <w:t>J</w:t>
      </w:r>
      <w:r w:rsidRPr="00613A1D">
        <w:rPr>
          <w:kern w:val="24"/>
        </w:rPr>
        <w:t xml:space="preserve">ej życie jest włączone w bycie dla Boga. </w:t>
      </w:r>
      <w:r w:rsidR="00271F0E" w:rsidRPr="00613A1D">
        <w:rPr>
          <w:kern w:val="24"/>
        </w:rPr>
        <w:t xml:space="preserve">Zawołaniem </w:t>
      </w:r>
      <w:proofErr w:type="spellStart"/>
      <w:r w:rsidRPr="00613A1D">
        <w:rPr>
          <w:i/>
          <w:kern w:val="24"/>
        </w:rPr>
        <w:t>Totus</w:t>
      </w:r>
      <w:proofErr w:type="spellEnd"/>
      <w:r w:rsidRPr="00613A1D">
        <w:rPr>
          <w:i/>
          <w:kern w:val="24"/>
        </w:rPr>
        <w:t xml:space="preserve"> </w:t>
      </w:r>
      <w:proofErr w:type="spellStart"/>
      <w:r w:rsidRPr="00613A1D">
        <w:rPr>
          <w:i/>
          <w:kern w:val="24"/>
        </w:rPr>
        <w:t>Tuus</w:t>
      </w:r>
      <w:proofErr w:type="spellEnd"/>
      <w:r w:rsidRPr="00613A1D">
        <w:rPr>
          <w:kern w:val="24"/>
        </w:rPr>
        <w:t>, którym J</w:t>
      </w:r>
      <w:r w:rsidR="00271F0E" w:rsidRPr="00613A1D">
        <w:rPr>
          <w:kern w:val="24"/>
        </w:rPr>
        <w:t xml:space="preserve">an </w:t>
      </w:r>
      <w:r w:rsidRPr="00613A1D">
        <w:rPr>
          <w:kern w:val="24"/>
        </w:rPr>
        <w:t>P</w:t>
      </w:r>
      <w:r w:rsidR="00271F0E" w:rsidRPr="00613A1D">
        <w:rPr>
          <w:kern w:val="24"/>
        </w:rPr>
        <w:t>aweł</w:t>
      </w:r>
      <w:r w:rsidRPr="00613A1D">
        <w:rPr>
          <w:kern w:val="24"/>
        </w:rPr>
        <w:t xml:space="preserve"> </w:t>
      </w:r>
      <w:r w:rsidRPr="00613A1D">
        <w:rPr>
          <w:kern w:val="24"/>
        </w:rPr>
        <w:lastRenderedPageBreak/>
        <w:t xml:space="preserve">II tak chętnie się posługiwał, </w:t>
      </w:r>
      <w:r w:rsidR="00271F0E" w:rsidRPr="00613A1D">
        <w:rPr>
          <w:kern w:val="24"/>
        </w:rPr>
        <w:t xml:space="preserve">jest echem tego, co </w:t>
      </w:r>
      <w:r w:rsidRPr="00613A1D">
        <w:rPr>
          <w:kern w:val="24"/>
        </w:rPr>
        <w:t>Ma</w:t>
      </w:r>
      <w:r w:rsidR="00271F0E" w:rsidRPr="00613A1D">
        <w:rPr>
          <w:kern w:val="24"/>
        </w:rPr>
        <w:t>tka Boża</w:t>
      </w:r>
      <w:r w:rsidRPr="00613A1D">
        <w:rPr>
          <w:kern w:val="24"/>
        </w:rPr>
        <w:t xml:space="preserve"> jako pierwsza powiedzi</w:t>
      </w:r>
      <w:r w:rsidR="00271F0E" w:rsidRPr="00613A1D">
        <w:rPr>
          <w:kern w:val="24"/>
        </w:rPr>
        <w:t>ała</w:t>
      </w:r>
      <w:r w:rsidRPr="00613A1D">
        <w:rPr>
          <w:kern w:val="24"/>
        </w:rPr>
        <w:t xml:space="preserve">: </w:t>
      </w:r>
      <w:proofErr w:type="spellStart"/>
      <w:r w:rsidRPr="00613A1D">
        <w:rPr>
          <w:i/>
          <w:kern w:val="24"/>
        </w:rPr>
        <w:t>Tota</w:t>
      </w:r>
      <w:proofErr w:type="spellEnd"/>
      <w:r w:rsidRPr="00613A1D">
        <w:rPr>
          <w:i/>
          <w:kern w:val="24"/>
        </w:rPr>
        <w:t xml:space="preserve"> </w:t>
      </w:r>
      <w:proofErr w:type="spellStart"/>
      <w:r w:rsidRPr="00613A1D">
        <w:rPr>
          <w:i/>
          <w:kern w:val="24"/>
        </w:rPr>
        <w:t>Tua</w:t>
      </w:r>
      <w:proofErr w:type="spellEnd"/>
      <w:r w:rsidR="00271F0E" w:rsidRPr="00613A1D">
        <w:rPr>
          <w:kern w:val="24"/>
        </w:rPr>
        <w:t>, „Cała Twoja”,</w:t>
      </w:r>
      <w:r w:rsidRPr="00613A1D">
        <w:rPr>
          <w:kern w:val="24"/>
        </w:rPr>
        <w:t xml:space="preserve"> </w:t>
      </w:r>
      <w:r w:rsidR="00271F0E" w:rsidRPr="00613A1D">
        <w:rPr>
          <w:kern w:val="24"/>
        </w:rPr>
        <w:t>o</w:t>
      </w:r>
      <w:r w:rsidRPr="00613A1D">
        <w:rPr>
          <w:kern w:val="24"/>
        </w:rPr>
        <w:t xml:space="preserve">to Ja, Służebnica Pańska. Oto źródło pięknej miłości. </w:t>
      </w:r>
    </w:p>
    <w:p w14:paraId="7749B11B" w14:textId="77777777" w:rsidR="00271F0E" w:rsidRPr="00613A1D" w:rsidRDefault="00447B5B" w:rsidP="00613A1D">
      <w:pPr>
        <w:widowControl w:val="0"/>
        <w:ind w:firstLine="284"/>
        <w:rPr>
          <w:kern w:val="24"/>
        </w:rPr>
      </w:pPr>
      <w:r w:rsidRPr="00613A1D">
        <w:rPr>
          <w:kern w:val="24"/>
        </w:rPr>
        <w:t xml:space="preserve">Maryja nie jest Matką pięknej miłości dlatego, że jest Matką Jezusa </w:t>
      </w:r>
      <w:r w:rsidR="00271F0E" w:rsidRPr="00613A1D">
        <w:rPr>
          <w:kern w:val="24"/>
        </w:rPr>
        <w:t>albo</w:t>
      </w:r>
      <w:r w:rsidRPr="00613A1D">
        <w:rPr>
          <w:kern w:val="24"/>
        </w:rPr>
        <w:t xml:space="preserve"> dobrą żoną św. Józefa. Jest nią dlatego, ponieważ cała oddała się miłości. Źródłem miłości jest bycie do dyspozycji Boga. Jeżeli w naszym życiu nie funkcjonuje miłość, to nie z powodu złego charakteru, problemów z dzieciństwa, że taki jest świat, ale dlatego, że brakuje fundamentu – całkowitego powierzenia się Bogu. Brak zgody wewnętrznej i codziennej walki o to, aby Bóg przeniknął nas całkowicie. </w:t>
      </w:r>
    </w:p>
    <w:p w14:paraId="1775D313" w14:textId="77777777" w:rsidR="00271F0E" w:rsidRPr="00613A1D" w:rsidRDefault="00447B5B" w:rsidP="00613A1D">
      <w:pPr>
        <w:widowControl w:val="0"/>
        <w:ind w:firstLine="284"/>
        <w:rPr>
          <w:kern w:val="24"/>
        </w:rPr>
      </w:pPr>
      <w:r w:rsidRPr="00613A1D">
        <w:rPr>
          <w:kern w:val="24"/>
        </w:rPr>
        <w:t xml:space="preserve">Jak naród wybrany na pustyni kroczymy za obłokiem. Bóg często przyjmuje dla nas postać obłoku. Nie wchodzimy w ten obłok, nie dajemy się przeniknąć, nie pozwalamy zagarnąć się </w:t>
      </w:r>
      <w:r w:rsidR="00271F0E" w:rsidRPr="00613A1D">
        <w:rPr>
          <w:kern w:val="24"/>
        </w:rPr>
        <w:t>Stwórcy</w:t>
      </w:r>
      <w:r w:rsidRPr="00613A1D">
        <w:rPr>
          <w:kern w:val="24"/>
        </w:rPr>
        <w:t>. Bo obłok Boga nie</w:t>
      </w:r>
      <w:r w:rsidR="00271F0E" w:rsidRPr="00613A1D">
        <w:rPr>
          <w:kern w:val="24"/>
        </w:rPr>
        <w:t xml:space="preserve"> jest</w:t>
      </w:r>
      <w:r w:rsidRPr="00613A1D">
        <w:rPr>
          <w:kern w:val="24"/>
        </w:rPr>
        <w:t xml:space="preserve"> </w:t>
      </w:r>
      <w:r w:rsidR="00271F0E" w:rsidRPr="00613A1D">
        <w:rPr>
          <w:kern w:val="24"/>
        </w:rPr>
        <w:t>chmurką</w:t>
      </w:r>
      <w:r w:rsidRPr="00613A1D">
        <w:rPr>
          <w:kern w:val="24"/>
        </w:rPr>
        <w:t xml:space="preserve">. On w nocy staje się słupem ognia. Dlatego człowiek odczuwa lęk, aby ogień nie strawił tego, do czego jest przywiązany. Człowiek boi się oddać to, co – jak mu się wydaje – należy do niego, nadając mu sens i cel życia. </w:t>
      </w:r>
    </w:p>
    <w:p w14:paraId="4EFF6990" w14:textId="77777777" w:rsidR="000E3604" w:rsidRPr="00613A1D" w:rsidRDefault="00447B5B" w:rsidP="00613A1D">
      <w:pPr>
        <w:widowControl w:val="0"/>
        <w:ind w:firstLine="284"/>
        <w:rPr>
          <w:kern w:val="24"/>
        </w:rPr>
      </w:pPr>
      <w:r w:rsidRPr="00613A1D">
        <w:rPr>
          <w:kern w:val="24"/>
        </w:rPr>
        <w:t>Lęk przed wejściem z relację z Bogiem – Miłością osłabia miłość w każdym innym jej wymiarze, czyniąc ją wręcz nieludzką. Tak się dzieje</w:t>
      </w:r>
      <w:r w:rsidR="00271F0E" w:rsidRPr="00613A1D">
        <w:rPr>
          <w:kern w:val="24"/>
        </w:rPr>
        <w:t>,</w:t>
      </w:r>
      <w:r w:rsidRPr="00613A1D">
        <w:rPr>
          <w:kern w:val="24"/>
        </w:rPr>
        <w:t xml:space="preserve"> </w:t>
      </w:r>
      <w:r w:rsidR="00271F0E" w:rsidRPr="00613A1D">
        <w:rPr>
          <w:kern w:val="24"/>
        </w:rPr>
        <w:t>g</w:t>
      </w:r>
      <w:r w:rsidRPr="00613A1D">
        <w:rPr>
          <w:kern w:val="24"/>
        </w:rPr>
        <w:t xml:space="preserve">dy człowiek nie chce, aby jego doświadczenie miłości było uczestniczeniem w miłości Boga. </w:t>
      </w:r>
    </w:p>
    <w:p w14:paraId="43388964" w14:textId="77777777" w:rsidR="002479BD" w:rsidRDefault="00447B5B" w:rsidP="00613A1D">
      <w:pPr>
        <w:widowControl w:val="0"/>
        <w:ind w:firstLine="284"/>
        <w:rPr>
          <w:kern w:val="24"/>
        </w:rPr>
      </w:pPr>
      <w:r w:rsidRPr="00613A1D">
        <w:rPr>
          <w:kern w:val="24"/>
        </w:rPr>
        <w:t xml:space="preserve">Maryja jest dobrą matką, najlepszą ziemską </w:t>
      </w:r>
      <w:r w:rsidR="002479BD">
        <w:rPr>
          <w:kern w:val="24"/>
        </w:rPr>
        <w:t>mam</w:t>
      </w:r>
      <w:r w:rsidRPr="00613A1D">
        <w:rPr>
          <w:kern w:val="24"/>
        </w:rPr>
        <w:t xml:space="preserve">ą. Możemy prześledzić na kartach Ewangelii los </w:t>
      </w:r>
      <w:r w:rsidR="002479BD">
        <w:rPr>
          <w:kern w:val="24"/>
        </w:rPr>
        <w:t xml:space="preserve">tej </w:t>
      </w:r>
      <w:r w:rsidRPr="00613A1D">
        <w:rPr>
          <w:kern w:val="24"/>
        </w:rPr>
        <w:t>dobrej Matki. Jest kilka pięknych obrazów Maryi jako dobrej matki. Wyobraźmy sobie miłość, z jaką pielgrzymowała</w:t>
      </w:r>
      <w:r w:rsidR="002479BD" w:rsidRPr="002479BD">
        <w:rPr>
          <w:kern w:val="24"/>
        </w:rPr>
        <w:t xml:space="preserve"> </w:t>
      </w:r>
      <w:r w:rsidR="002479BD" w:rsidRPr="00613A1D">
        <w:rPr>
          <w:kern w:val="24"/>
        </w:rPr>
        <w:t>z Nazaret do Betlejem</w:t>
      </w:r>
      <w:r w:rsidRPr="00613A1D">
        <w:rPr>
          <w:kern w:val="24"/>
        </w:rPr>
        <w:t xml:space="preserve"> Maryja, oczekując Jezusa. Ona jedna wiedziała. Św. Józef wierzył, że Jezus jest Synem Bożym. </w:t>
      </w:r>
    </w:p>
    <w:p w14:paraId="06595FE7" w14:textId="108E5D75" w:rsidR="00447B5B" w:rsidRPr="00613A1D" w:rsidRDefault="002479BD" w:rsidP="00613A1D">
      <w:pPr>
        <w:widowControl w:val="0"/>
        <w:ind w:firstLine="284"/>
        <w:rPr>
          <w:kern w:val="24"/>
        </w:rPr>
      </w:pPr>
      <w:r>
        <w:rPr>
          <w:kern w:val="24"/>
        </w:rPr>
        <w:t>U</w:t>
      </w:r>
      <w:r w:rsidR="00447B5B" w:rsidRPr="00613A1D">
        <w:rPr>
          <w:kern w:val="24"/>
        </w:rPr>
        <w:t xml:space="preserve">cieczka do Egiptu. Ileż musiało być zaufania w kobiecie, która po urodzeniu Syna Bożego zostaje skazana na tułaczkę. Ikonografia docenia tajemnicę wygnania do Egiptu. To bardzo częsty motyw sztuki religijnej. Ale nie w stylu </w:t>
      </w:r>
      <w:r>
        <w:rPr>
          <w:kern w:val="24"/>
        </w:rPr>
        <w:t>a</w:t>
      </w:r>
      <w:r w:rsidR="00447B5B" w:rsidRPr="00613A1D">
        <w:rPr>
          <w:kern w:val="24"/>
        </w:rPr>
        <w:t>pokryfów, obdarzających obficie Maryj</w:t>
      </w:r>
      <w:r>
        <w:rPr>
          <w:kern w:val="24"/>
        </w:rPr>
        <w:t>ę</w:t>
      </w:r>
      <w:r w:rsidR="00447B5B" w:rsidRPr="00613A1D">
        <w:rPr>
          <w:kern w:val="24"/>
        </w:rPr>
        <w:t xml:space="preserve"> i Józefa złotem. Ucieczka do Egiptu była tak sam zwyczajna, jak </w:t>
      </w:r>
      <w:r>
        <w:rPr>
          <w:kern w:val="24"/>
        </w:rPr>
        <w:t>n</w:t>
      </w:r>
      <w:r w:rsidR="00447B5B" w:rsidRPr="00613A1D">
        <w:rPr>
          <w:kern w:val="24"/>
        </w:rPr>
        <w:t xml:space="preserve">arodzenie. </w:t>
      </w:r>
    </w:p>
    <w:p w14:paraId="4D2EA61E" w14:textId="77777777" w:rsidR="002479BD" w:rsidRDefault="002479BD" w:rsidP="00613A1D">
      <w:pPr>
        <w:widowControl w:val="0"/>
        <w:ind w:firstLine="284"/>
        <w:rPr>
          <w:kern w:val="24"/>
        </w:rPr>
      </w:pPr>
      <w:r>
        <w:rPr>
          <w:kern w:val="24"/>
        </w:rPr>
        <w:t>S</w:t>
      </w:r>
      <w:r w:rsidR="00447B5B" w:rsidRPr="00613A1D">
        <w:rPr>
          <w:kern w:val="24"/>
        </w:rPr>
        <w:t>zukanie Jezusa</w:t>
      </w:r>
      <w:r>
        <w:rPr>
          <w:kern w:val="24"/>
        </w:rPr>
        <w:t>.</w:t>
      </w:r>
      <w:r w:rsidR="00447B5B" w:rsidRPr="00613A1D">
        <w:rPr>
          <w:kern w:val="24"/>
        </w:rPr>
        <w:t xml:space="preserve"> Matka </w:t>
      </w:r>
      <w:r w:rsidRPr="00613A1D">
        <w:rPr>
          <w:kern w:val="24"/>
        </w:rPr>
        <w:t>martwi się</w:t>
      </w:r>
      <w:r>
        <w:rPr>
          <w:kern w:val="24"/>
        </w:rPr>
        <w:t xml:space="preserve">, jest </w:t>
      </w:r>
      <w:r w:rsidR="00447B5B" w:rsidRPr="00613A1D">
        <w:rPr>
          <w:kern w:val="24"/>
        </w:rPr>
        <w:t xml:space="preserve">zatroskana. Brakuje tego trochę w </w:t>
      </w:r>
      <w:r>
        <w:rPr>
          <w:kern w:val="24"/>
        </w:rPr>
        <w:t>l</w:t>
      </w:r>
      <w:r w:rsidR="00447B5B" w:rsidRPr="00613A1D">
        <w:rPr>
          <w:kern w:val="24"/>
        </w:rPr>
        <w:t xml:space="preserve">itanii. Litania Loretańska tylko nas pociesza. </w:t>
      </w:r>
      <w:r>
        <w:rPr>
          <w:kern w:val="24"/>
        </w:rPr>
        <w:t>A m</w:t>
      </w:r>
      <w:r w:rsidR="00447B5B" w:rsidRPr="00613A1D">
        <w:rPr>
          <w:kern w:val="24"/>
        </w:rPr>
        <w:t xml:space="preserve">ożna </w:t>
      </w:r>
      <w:r>
        <w:rPr>
          <w:kern w:val="24"/>
        </w:rPr>
        <w:t xml:space="preserve">przecież </w:t>
      </w:r>
      <w:r w:rsidR="00447B5B" w:rsidRPr="00613A1D">
        <w:rPr>
          <w:kern w:val="24"/>
        </w:rPr>
        <w:t xml:space="preserve">pokazać, że Maryja się martwi, ma wątpliwości. </w:t>
      </w:r>
      <w:r>
        <w:rPr>
          <w:kern w:val="24"/>
        </w:rPr>
        <w:t>Jest Ona</w:t>
      </w:r>
      <w:r w:rsidR="00447B5B" w:rsidRPr="00613A1D">
        <w:rPr>
          <w:kern w:val="24"/>
        </w:rPr>
        <w:t xml:space="preserve"> także Matka naszych wątpliwości, stresów, nieporozumień. </w:t>
      </w:r>
    </w:p>
    <w:p w14:paraId="26915890" w14:textId="77777777" w:rsidR="002479BD" w:rsidRDefault="00447B5B" w:rsidP="00613A1D">
      <w:pPr>
        <w:widowControl w:val="0"/>
        <w:ind w:firstLine="284"/>
        <w:rPr>
          <w:kern w:val="24"/>
        </w:rPr>
      </w:pPr>
      <w:r w:rsidRPr="00613A1D">
        <w:rPr>
          <w:kern w:val="24"/>
        </w:rPr>
        <w:t xml:space="preserve">Wszystkie rozmowy Jezusa z </w:t>
      </w:r>
      <w:r w:rsidR="002479BD">
        <w:rPr>
          <w:kern w:val="24"/>
        </w:rPr>
        <w:t>Mamą</w:t>
      </w:r>
      <w:r w:rsidRPr="00613A1D">
        <w:rPr>
          <w:kern w:val="24"/>
        </w:rPr>
        <w:t xml:space="preserve"> są konfliktowe</w:t>
      </w:r>
      <w:r w:rsidR="002479BD">
        <w:rPr>
          <w:kern w:val="24"/>
        </w:rPr>
        <w:t>.</w:t>
      </w:r>
      <w:r w:rsidRPr="00613A1D">
        <w:rPr>
          <w:kern w:val="24"/>
        </w:rPr>
        <w:t xml:space="preserve"> Maryja mówi: </w:t>
      </w:r>
      <w:r w:rsidR="002479BD">
        <w:rPr>
          <w:kern w:val="24"/>
        </w:rPr>
        <w:t>„</w:t>
      </w:r>
      <w:r w:rsidRPr="00613A1D">
        <w:rPr>
          <w:kern w:val="24"/>
        </w:rPr>
        <w:t>Oto trzy dni szukaliśmy Ciebie</w:t>
      </w:r>
      <w:r w:rsidR="002479BD">
        <w:rPr>
          <w:kern w:val="24"/>
        </w:rPr>
        <w:t>”</w:t>
      </w:r>
      <w:r w:rsidRPr="00613A1D">
        <w:rPr>
          <w:kern w:val="24"/>
        </w:rPr>
        <w:t xml:space="preserve"> i zamiast rzucić się w ramiona, przepraszać, całować, Jezus </w:t>
      </w:r>
      <w:r w:rsidR="002479BD">
        <w:rPr>
          <w:kern w:val="24"/>
        </w:rPr>
        <w:t>odpowiada</w:t>
      </w:r>
      <w:r w:rsidRPr="00613A1D">
        <w:rPr>
          <w:kern w:val="24"/>
        </w:rPr>
        <w:t xml:space="preserve">: </w:t>
      </w:r>
      <w:r w:rsidR="002479BD">
        <w:rPr>
          <w:kern w:val="24"/>
        </w:rPr>
        <w:t>„</w:t>
      </w:r>
      <w:r w:rsidRPr="00613A1D">
        <w:rPr>
          <w:kern w:val="24"/>
        </w:rPr>
        <w:t>Czemuście mnie szukali?</w:t>
      </w:r>
      <w:r w:rsidR="002479BD">
        <w:rPr>
          <w:kern w:val="24"/>
        </w:rPr>
        <w:t>”.</w:t>
      </w:r>
      <w:r w:rsidRPr="00613A1D">
        <w:rPr>
          <w:kern w:val="24"/>
        </w:rPr>
        <w:t xml:space="preserve"> To jest ostry konflikt. Maryja nie rozumiała tego konfliktu. </w:t>
      </w:r>
    </w:p>
    <w:p w14:paraId="5E142837" w14:textId="77777777" w:rsidR="002479BD" w:rsidRDefault="002479BD" w:rsidP="002479BD">
      <w:pPr>
        <w:widowControl w:val="0"/>
        <w:ind w:firstLine="284"/>
        <w:rPr>
          <w:kern w:val="24"/>
        </w:rPr>
      </w:pPr>
      <w:r>
        <w:rPr>
          <w:kern w:val="24"/>
        </w:rPr>
        <w:t>D</w:t>
      </w:r>
      <w:r w:rsidR="00447B5B" w:rsidRPr="00613A1D">
        <w:rPr>
          <w:kern w:val="24"/>
        </w:rPr>
        <w:t xml:space="preserve">o podobnego konfliktu dochodzi w Kanie Galilejskiej. </w:t>
      </w:r>
      <w:r>
        <w:rPr>
          <w:kern w:val="24"/>
        </w:rPr>
        <w:t>„</w:t>
      </w:r>
      <w:r w:rsidR="00447B5B" w:rsidRPr="00613A1D">
        <w:rPr>
          <w:kern w:val="24"/>
        </w:rPr>
        <w:t xml:space="preserve">Co </w:t>
      </w:r>
      <w:r>
        <w:rPr>
          <w:kern w:val="24"/>
        </w:rPr>
        <w:t>M</w:t>
      </w:r>
      <w:r w:rsidR="00447B5B" w:rsidRPr="00613A1D">
        <w:rPr>
          <w:kern w:val="24"/>
        </w:rPr>
        <w:t>nie i Tobie</w:t>
      </w:r>
      <w:r>
        <w:rPr>
          <w:kern w:val="24"/>
        </w:rPr>
        <w:t xml:space="preserve"> do tego, że nie </w:t>
      </w:r>
      <w:r>
        <w:rPr>
          <w:kern w:val="24"/>
        </w:rPr>
        <w:lastRenderedPageBreak/>
        <w:t>mają wina</w:t>
      </w:r>
      <w:r w:rsidR="00447B5B" w:rsidRPr="00613A1D">
        <w:rPr>
          <w:kern w:val="24"/>
        </w:rPr>
        <w:t>? – pyta Jezus.</w:t>
      </w:r>
      <w:r>
        <w:rPr>
          <w:kern w:val="24"/>
        </w:rPr>
        <w:t xml:space="preserve"> –</w:t>
      </w:r>
      <w:r w:rsidR="00447B5B" w:rsidRPr="00613A1D">
        <w:rPr>
          <w:kern w:val="24"/>
        </w:rPr>
        <w:t xml:space="preserve"> Jeszcze nie nadeszła godzina </w:t>
      </w:r>
      <w:r>
        <w:rPr>
          <w:kern w:val="24"/>
        </w:rPr>
        <w:t>m</w:t>
      </w:r>
      <w:r w:rsidR="00447B5B" w:rsidRPr="00613A1D">
        <w:rPr>
          <w:kern w:val="24"/>
        </w:rPr>
        <w:t>oja</w:t>
      </w:r>
      <w:r>
        <w:rPr>
          <w:kern w:val="24"/>
        </w:rPr>
        <w:t>”</w:t>
      </w:r>
      <w:r w:rsidR="00447B5B" w:rsidRPr="00613A1D">
        <w:rPr>
          <w:kern w:val="24"/>
        </w:rPr>
        <w:t xml:space="preserve">. Matka rozważająca, pytająca, co miałoby znaczyć to słowo. </w:t>
      </w:r>
    </w:p>
    <w:p w14:paraId="2DC0E4F4" w14:textId="5D1019F9" w:rsidR="00447B5B" w:rsidRPr="00613A1D" w:rsidRDefault="00447B5B" w:rsidP="002479BD">
      <w:pPr>
        <w:widowControl w:val="0"/>
        <w:ind w:firstLine="284"/>
        <w:rPr>
          <w:kern w:val="24"/>
        </w:rPr>
      </w:pPr>
      <w:r w:rsidRPr="00613A1D">
        <w:rPr>
          <w:kern w:val="24"/>
        </w:rPr>
        <w:t xml:space="preserve">Pytanie zadane w Nazarecie: </w:t>
      </w:r>
      <w:r w:rsidR="002479BD">
        <w:rPr>
          <w:kern w:val="24"/>
        </w:rPr>
        <w:t>„J</w:t>
      </w:r>
      <w:r w:rsidRPr="00613A1D">
        <w:rPr>
          <w:kern w:val="24"/>
        </w:rPr>
        <w:t>akże się to stanie?</w:t>
      </w:r>
      <w:r w:rsidR="002479BD">
        <w:rPr>
          <w:kern w:val="24"/>
        </w:rPr>
        <w:t>”,</w:t>
      </w:r>
      <w:r w:rsidRPr="00613A1D">
        <w:rPr>
          <w:kern w:val="24"/>
        </w:rPr>
        <w:t xml:space="preserve"> będzie powracało w całym życiu Ma</w:t>
      </w:r>
      <w:r w:rsidR="002479BD">
        <w:rPr>
          <w:kern w:val="24"/>
        </w:rPr>
        <w:t>tki Bożej</w:t>
      </w:r>
      <w:r w:rsidRPr="00613A1D">
        <w:rPr>
          <w:kern w:val="24"/>
        </w:rPr>
        <w:t xml:space="preserve">. Z pewnością pod krzyżem musiało być najmocniejsze, </w:t>
      </w:r>
      <w:r w:rsidR="002479BD">
        <w:rPr>
          <w:kern w:val="24"/>
        </w:rPr>
        <w:t>g</w:t>
      </w:r>
      <w:r w:rsidRPr="00613A1D">
        <w:rPr>
          <w:kern w:val="24"/>
        </w:rPr>
        <w:t xml:space="preserve">dy trzymała w ramionach zmarłego </w:t>
      </w:r>
      <w:r w:rsidR="002479BD">
        <w:rPr>
          <w:kern w:val="24"/>
        </w:rPr>
        <w:t>Syna</w:t>
      </w:r>
      <w:r w:rsidRPr="00613A1D">
        <w:rPr>
          <w:kern w:val="24"/>
        </w:rPr>
        <w:t xml:space="preserve">, musiała sobie zadawać to pytanie: </w:t>
      </w:r>
      <w:r w:rsidR="002479BD">
        <w:rPr>
          <w:kern w:val="24"/>
        </w:rPr>
        <w:t>„J</w:t>
      </w:r>
      <w:r w:rsidRPr="00613A1D">
        <w:rPr>
          <w:kern w:val="24"/>
        </w:rPr>
        <w:t>akże się to stanie?</w:t>
      </w:r>
      <w:r w:rsidR="002479BD">
        <w:rPr>
          <w:kern w:val="24"/>
        </w:rPr>
        <w:t>”.</w:t>
      </w:r>
      <w:r w:rsidRPr="00613A1D">
        <w:rPr>
          <w:kern w:val="24"/>
        </w:rPr>
        <w:t xml:space="preserve"> Nikt wcześniej nie miał doświadczenia zmartwychwstania. </w:t>
      </w:r>
    </w:p>
    <w:p w14:paraId="5C1C3BC8" w14:textId="504E207C" w:rsidR="00447B5B" w:rsidRPr="00613A1D" w:rsidRDefault="00447B5B" w:rsidP="00613A1D">
      <w:pPr>
        <w:widowControl w:val="0"/>
        <w:ind w:firstLine="284"/>
        <w:rPr>
          <w:kern w:val="24"/>
        </w:rPr>
      </w:pPr>
      <w:r w:rsidRPr="00613A1D">
        <w:rPr>
          <w:kern w:val="24"/>
        </w:rPr>
        <w:t xml:space="preserve">Pocieszenie </w:t>
      </w:r>
      <w:r w:rsidR="002479BD">
        <w:rPr>
          <w:kern w:val="24"/>
        </w:rPr>
        <w:t xml:space="preserve">płynące od </w:t>
      </w:r>
      <w:r w:rsidRPr="00613A1D">
        <w:rPr>
          <w:kern w:val="24"/>
        </w:rPr>
        <w:t>Maryi nie polega na tym, że Niepokalana usunie nasze wątpliwości. Maryja nas pocie</w:t>
      </w:r>
      <w:r w:rsidR="002479BD">
        <w:rPr>
          <w:kern w:val="24"/>
        </w:rPr>
        <w:t>sz</w:t>
      </w:r>
      <w:r w:rsidRPr="00613A1D">
        <w:rPr>
          <w:kern w:val="24"/>
        </w:rPr>
        <w:t xml:space="preserve">a, wyjednując nam u Syna nadzieję, że również my, tak jak Ona, możemy przekroczyć nasze wątpliwości, powierzając w nich nasze życie Bogu. </w:t>
      </w:r>
    </w:p>
    <w:p w14:paraId="422E4B03" w14:textId="56E11CFA" w:rsidR="00447B5B" w:rsidRPr="00613A1D" w:rsidRDefault="00447B5B" w:rsidP="00613A1D">
      <w:pPr>
        <w:widowControl w:val="0"/>
        <w:ind w:firstLine="284"/>
        <w:rPr>
          <w:kern w:val="24"/>
        </w:rPr>
      </w:pPr>
      <w:r w:rsidRPr="00613A1D">
        <w:rPr>
          <w:kern w:val="24"/>
        </w:rPr>
        <w:t>Kolejny tytuł, który można by dorzucić do Litanii Loretańskiej, to Matka Walcząca. Owszem jest</w:t>
      </w:r>
      <w:r w:rsidR="002479BD">
        <w:rPr>
          <w:kern w:val="24"/>
        </w:rPr>
        <w:t xml:space="preserve"> tytuł</w:t>
      </w:r>
      <w:r w:rsidRPr="00613A1D">
        <w:rPr>
          <w:kern w:val="24"/>
        </w:rPr>
        <w:t xml:space="preserve"> </w:t>
      </w:r>
      <w:r w:rsidR="002E4CFC">
        <w:rPr>
          <w:kern w:val="24"/>
        </w:rPr>
        <w:t>„</w:t>
      </w:r>
      <w:r w:rsidRPr="00613A1D">
        <w:rPr>
          <w:kern w:val="24"/>
        </w:rPr>
        <w:t>Panna mężna</w:t>
      </w:r>
      <w:r w:rsidR="002E4CFC">
        <w:rPr>
          <w:kern w:val="24"/>
        </w:rPr>
        <w:t>”</w:t>
      </w:r>
      <w:r w:rsidRPr="00613A1D">
        <w:rPr>
          <w:kern w:val="24"/>
        </w:rPr>
        <w:t xml:space="preserve">. Maryja walczy również jako </w:t>
      </w:r>
      <w:r w:rsidR="002E4CFC">
        <w:rPr>
          <w:kern w:val="24"/>
        </w:rPr>
        <w:t>M</w:t>
      </w:r>
      <w:r w:rsidRPr="00613A1D">
        <w:rPr>
          <w:kern w:val="24"/>
        </w:rPr>
        <w:t>atka.</w:t>
      </w:r>
    </w:p>
    <w:p w14:paraId="61E641FA" w14:textId="77777777" w:rsidR="000B7E0C" w:rsidRDefault="0025594B" w:rsidP="00613A1D">
      <w:pPr>
        <w:widowControl w:val="0"/>
        <w:ind w:firstLine="284"/>
        <w:rPr>
          <w:kern w:val="24"/>
        </w:rPr>
      </w:pPr>
      <w:r w:rsidRPr="00613A1D">
        <w:rPr>
          <w:kern w:val="24"/>
        </w:rPr>
        <w:t xml:space="preserve">Maryja jest wzorem każdej miłości. Jest zatem rzeczą nadzwyczaj ważną, aby odkrywać Maryję jako Matkę czystej miłości. Przez ten świat nie da się przejść bez pragnienia czystości serca. Nie być chciwym. Nie pożądać. Czystość to bezinteresowność: cały twój. </w:t>
      </w:r>
    </w:p>
    <w:p w14:paraId="5D4CE01F" w14:textId="77777777" w:rsidR="000B7E0C" w:rsidRDefault="0025594B" w:rsidP="00613A1D">
      <w:pPr>
        <w:widowControl w:val="0"/>
        <w:ind w:firstLine="284"/>
        <w:rPr>
          <w:kern w:val="24"/>
        </w:rPr>
      </w:pPr>
      <w:r w:rsidRPr="00613A1D">
        <w:rPr>
          <w:kern w:val="24"/>
        </w:rPr>
        <w:t>Najbardziej nieczysta jest pych</w:t>
      </w:r>
      <w:r w:rsidR="000B7E0C">
        <w:rPr>
          <w:kern w:val="24"/>
        </w:rPr>
        <w:t>,</w:t>
      </w:r>
      <w:r w:rsidRPr="00613A1D">
        <w:rPr>
          <w:kern w:val="24"/>
        </w:rPr>
        <w:t xml:space="preserve"> dlatego miłość wymaga pokory. Prośmy o świadomość, że pokora jest źródłem czystości. Pokora uznaje, że wszystko otrzymuje się od Boga. Grzech pychy polega na tym, że człowiek sam bierze to, c</w:t>
      </w:r>
      <w:r w:rsidR="000B7E0C">
        <w:rPr>
          <w:kern w:val="24"/>
        </w:rPr>
        <w:t>zeg</w:t>
      </w:r>
      <w:r w:rsidRPr="00613A1D">
        <w:rPr>
          <w:kern w:val="24"/>
        </w:rPr>
        <w:t xml:space="preserve">o Bóg </w:t>
      </w:r>
      <w:r w:rsidR="000B7E0C">
        <w:rPr>
          <w:kern w:val="24"/>
        </w:rPr>
        <w:t xml:space="preserve">nie </w:t>
      </w:r>
      <w:r w:rsidRPr="00613A1D">
        <w:rPr>
          <w:kern w:val="24"/>
        </w:rPr>
        <w:t xml:space="preserve">chce mu dać. Dlatego miłość wymaga mądrości. Dlatego </w:t>
      </w:r>
      <w:r w:rsidR="000B7E0C">
        <w:rPr>
          <w:kern w:val="24"/>
        </w:rPr>
        <w:t>l</w:t>
      </w:r>
      <w:r w:rsidRPr="00613A1D">
        <w:rPr>
          <w:kern w:val="24"/>
        </w:rPr>
        <w:t xml:space="preserve">iturgia Kościoła odnosi do Maryi fragmenty Ksiąg </w:t>
      </w:r>
      <w:proofErr w:type="spellStart"/>
      <w:r w:rsidR="000B7E0C">
        <w:rPr>
          <w:kern w:val="24"/>
        </w:rPr>
        <w:t>Mądrościowych</w:t>
      </w:r>
      <w:proofErr w:type="spellEnd"/>
      <w:r w:rsidRPr="00613A1D">
        <w:rPr>
          <w:kern w:val="24"/>
        </w:rPr>
        <w:t>.</w:t>
      </w:r>
    </w:p>
    <w:p w14:paraId="24DC9DD6" w14:textId="77777777" w:rsidR="000B7E0C" w:rsidRDefault="0025594B" w:rsidP="00613A1D">
      <w:pPr>
        <w:widowControl w:val="0"/>
        <w:ind w:firstLine="284"/>
        <w:rPr>
          <w:kern w:val="24"/>
        </w:rPr>
      </w:pPr>
      <w:r w:rsidRPr="00613A1D">
        <w:rPr>
          <w:kern w:val="24"/>
        </w:rPr>
        <w:t xml:space="preserve">Kwintesencją mądrości Maryi są Jej słowa: </w:t>
      </w:r>
      <w:r w:rsidR="000B7E0C">
        <w:rPr>
          <w:kern w:val="24"/>
        </w:rPr>
        <w:t>„</w:t>
      </w:r>
      <w:r w:rsidRPr="00613A1D">
        <w:rPr>
          <w:kern w:val="24"/>
        </w:rPr>
        <w:t>Zróbcie wszystko, cokolwiek wam powie</w:t>
      </w:r>
      <w:r w:rsidR="000B7E0C">
        <w:rPr>
          <w:kern w:val="24"/>
        </w:rPr>
        <w:t>”</w:t>
      </w:r>
      <w:r w:rsidRPr="00613A1D">
        <w:rPr>
          <w:kern w:val="24"/>
        </w:rPr>
        <w:t xml:space="preserve">. </w:t>
      </w:r>
      <w:r w:rsidR="000B7E0C">
        <w:rPr>
          <w:kern w:val="24"/>
        </w:rPr>
        <w:t>G</w:t>
      </w:r>
      <w:r w:rsidR="009F428D" w:rsidRPr="00613A1D">
        <w:rPr>
          <w:kern w:val="24"/>
        </w:rPr>
        <w:t xml:space="preserve">dy bowiem rozmawia z Jezusem, to się modli. Maryja jest świadoma Bóstwa </w:t>
      </w:r>
      <w:r w:rsidR="000B7E0C">
        <w:rPr>
          <w:kern w:val="24"/>
        </w:rPr>
        <w:t>s</w:t>
      </w:r>
      <w:r w:rsidR="009F428D" w:rsidRPr="00613A1D">
        <w:rPr>
          <w:kern w:val="24"/>
        </w:rPr>
        <w:t xml:space="preserve">wego Syna. Istotą modlitwy jest trwanie w obecności Boga, przebywanie przed </w:t>
      </w:r>
      <w:r w:rsidR="000B7E0C">
        <w:rPr>
          <w:kern w:val="24"/>
        </w:rPr>
        <w:t>Stwórcą</w:t>
      </w:r>
      <w:r w:rsidR="009F428D" w:rsidRPr="00613A1D">
        <w:rPr>
          <w:kern w:val="24"/>
        </w:rPr>
        <w:t xml:space="preserve">. </w:t>
      </w:r>
      <w:r w:rsidR="000B7E0C">
        <w:rPr>
          <w:kern w:val="24"/>
        </w:rPr>
        <w:t>To</w:t>
      </w:r>
      <w:r w:rsidR="009F428D" w:rsidRPr="00613A1D">
        <w:rPr>
          <w:kern w:val="24"/>
        </w:rPr>
        <w:t xml:space="preserve"> najdoskonalej spełnia się w życiu Maryi </w:t>
      </w:r>
      <w:r w:rsidR="000B7E0C">
        <w:rPr>
          <w:kern w:val="24"/>
        </w:rPr>
        <w:t>o</w:t>
      </w:r>
      <w:r w:rsidR="009F428D" w:rsidRPr="00613A1D">
        <w:rPr>
          <w:kern w:val="24"/>
        </w:rPr>
        <w:t xml:space="preserve">d </w:t>
      </w:r>
      <w:r w:rsidR="000B7E0C">
        <w:rPr>
          <w:kern w:val="24"/>
        </w:rPr>
        <w:t>w</w:t>
      </w:r>
      <w:r w:rsidR="009F428D" w:rsidRPr="00613A1D">
        <w:rPr>
          <w:kern w:val="24"/>
        </w:rPr>
        <w:t xml:space="preserve">cielenia w Nazaret do </w:t>
      </w:r>
      <w:r w:rsidR="000B7E0C">
        <w:rPr>
          <w:kern w:val="24"/>
        </w:rPr>
        <w:t>w</w:t>
      </w:r>
      <w:r w:rsidR="009F428D" w:rsidRPr="00613A1D">
        <w:rPr>
          <w:kern w:val="24"/>
        </w:rPr>
        <w:t>niebow</w:t>
      </w:r>
      <w:r w:rsidR="000B7E0C">
        <w:rPr>
          <w:kern w:val="24"/>
        </w:rPr>
        <w:t>zięcia</w:t>
      </w:r>
      <w:r w:rsidR="009F428D" w:rsidRPr="00613A1D">
        <w:rPr>
          <w:kern w:val="24"/>
        </w:rPr>
        <w:t xml:space="preserve">. </w:t>
      </w:r>
    </w:p>
    <w:p w14:paraId="55597EBB" w14:textId="77777777" w:rsidR="000B7E0C" w:rsidRDefault="009F428D" w:rsidP="00613A1D">
      <w:pPr>
        <w:widowControl w:val="0"/>
        <w:ind w:firstLine="284"/>
        <w:rPr>
          <w:kern w:val="24"/>
        </w:rPr>
      </w:pPr>
      <w:r w:rsidRPr="00613A1D">
        <w:rPr>
          <w:kern w:val="24"/>
        </w:rPr>
        <w:t xml:space="preserve">Maryja trwa nieustannie w obecności Jezusa. Modlitwa to najpierw trwanie w obecności. Modlitwa to nie najpierw nasze słowa, uczucia, działanie, ale modlitwa to świadomość obecności Boga. Prośmy o doświadczenie obecności Boga. Bez tej świadomości, modlitwa będzie działaniem pustym i sformalizowanym. </w:t>
      </w:r>
    </w:p>
    <w:p w14:paraId="70D632A4" w14:textId="77777777" w:rsidR="000B7E0C" w:rsidRDefault="009F428D" w:rsidP="00613A1D">
      <w:pPr>
        <w:widowControl w:val="0"/>
        <w:ind w:firstLine="284"/>
        <w:rPr>
          <w:kern w:val="24"/>
        </w:rPr>
      </w:pPr>
      <w:r w:rsidRPr="00613A1D">
        <w:rPr>
          <w:kern w:val="24"/>
        </w:rPr>
        <w:t>Wszystko w życiu duchowym mierzy się wolnością, ale wolnością przytomną i pełną miłości. Modlitwa chrześcijańska to także słuchanie Słowa Bożego. Maryja jest nam dana jako Matka słuchająca. W sposób przedziwny Jezus chwali ludzi obcych: Rzymian, kobietę Kananejską</w:t>
      </w:r>
      <w:r w:rsidR="000B7E0C">
        <w:rPr>
          <w:kern w:val="24"/>
        </w:rPr>
        <w:t>, Samarytan</w:t>
      </w:r>
      <w:r w:rsidRPr="00613A1D">
        <w:rPr>
          <w:kern w:val="24"/>
        </w:rPr>
        <w:t xml:space="preserve">. </w:t>
      </w:r>
    </w:p>
    <w:p w14:paraId="349A5724" w14:textId="77777777" w:rsidR="000B7E0C" w:rsidRDefault="000B7E0C" w:rsidP="00613A1D">
      <w:pPr>
        <w:widowControl w:val="0"/>
        <w:ind w:firstLine="284"/>
        <w:rPr>
          <w:kern w:val="24"/>
        </w:rPr>
      </w:pPr>
      <w:r>
        <w:rPr>
          <w:kern w:val="24"/>
        </w:rPr>
        <w:lastRenderedPageBreak/>
        <w:t>Natomiast</w:t>
      </w:r>
      <w:r w:rsidR="009F428D" w:rsidRPr="00613A1D">
        <w:rPr>
          <w:kern w:val="24"/>
        </w:rPr>
        <w:t xml:space="preserve"> nie chwali </w:t>
      </w:r>
      <w:r>
        <w:rPr>
          <w:kern w:val="24"/>
        </w:rPr>
        <w:t>s</w:t>
      </w:r>
      <w:r w:rsidR="009F428D" w:rsidRPr="00613A1D">
        <w:rPr>
          <w:kern w:val="24"/>
        </w:rPr>
        <w:t>wojej Matki. Raz tylko</w:t>
      </w:r>
      <w:r>
        <w:rPr>
          <w:kern w:val="24"/>
        </w:rPr>
        <w:t xml:space="preserve"> udzielił Jej</w:t>
      </w:r>
      <w:r w:rsidR="009F428D" w:rsidRPr="00613A1D">
        <w:rPr>
          <w:kern w:val="24"/>
        </w:rPr>
        <w:t xml:space="preserve"> wielk</w:t>
      </w:r>
      <w:r>
        <w:rPr>
          <w:kern w:val="24"/>
        </w:rPr>
        <w:t>iej</w:t>
      </w:r>
      <w:r w:rsidR="009F428D" w:rsidRPr="00613A1D">
        <w:rPr>
          <w:kern w:val="24"/>
        </w:rPr>
        <w:t xml:space="preserve"> pochwał</w:t>
      </w:r>
      <w:r>
        <w:rPr>
          <w:kern w:val="24"/>
        </w:rPr>
        <w:t>y</w:t>
      </w:r>
      <w:r w:rsidR="009F428D" w:rsidRPr="00613A1D">
        <w:rPr>
          <w:kern w:val="24"/>
        </w:rPr>
        <w:t>. Gdy przysz</w:t>
      </w:r>
      <w:r>
        <w:rPr>
          <w:kern w:val="24"/>
        </w:rPr>
        <w:t>łą z</w:t>
      </w:r>
      <w:r w:rsidR="009F428D" w:rsidRPr="00613A1D">
        <w:rPr>
          <w:kern w:val="24"/>
        </w:rPr>
        <w:t xml:space="preserve"> krewn</w:t>
      </w:r>
      <w:r>
        <w:rPr>
          <w:kern w:val="24"/>
        </w:rPr>
        <w:t>ym</w:t>
      </w:r>
      <w:r w:rsidR="009F428D" w:rsidRPr="00613A1D">
        <w:rPr>
          <w:kern w:val="24"/>
        </w:rPr>
        <w:t>i Jezusa</w:t>
      </w:r>
      <w:r w:rsidR="00613A1D">
        <w:rPr>
          <w:kern w:val="24"/>
        </w:rPr>
        <w:t>,</w:t>
      </w:r>
      <w:r w:rsidR="009F428D" w:rsidRPr="00613A1D">
        <w:rPr>
          <w:kern w:val="24"/>
        </w:rPr>
        <w:t xml:space="preserve"> </w:t>
      </w:r>
      <w:r w:rsidR="00613A1D">
        <w:rPr>
          <w:kern w:val="24"/>
        </w:rPr>
        <w:t>a</w:t>
      </w:r>
      <w:r w:rsidR="009F428D" w:rsidRPr="00613A1D">
        <w:rPr>
          <w:kern w:val="24"/>
        </w:rPr>
        <w:t xml:space="preserve"> ludzie mówią</w:t>
      </w:r>
      <w:r>
        <w:rPr>
          <w:kern w:val="24"/>
        </w:rPr>
        <w:t xml:space="preserve"> do Niego</w:t>
      </w:r>
      <w:r w:rsidR="009F428D" w:rsidRPr="00613A1D">
        <w:rPr>
          <w:kern w:val="24"/>
        </w:rPr>
        <w:t xml:space="preserve">: </w:t>
      </w:r>
      <w:r>
        <w:rPr>
          <w:kern w:val="24"/>
        </w:rPr>
        <w:t>„O</w:t>
      </w:r>
      <w:r w:rsidR="009F428D" w:rsidRPr="00613A1D">
        <w:rPr>
          <w:kern w:val="24"/>
        </w:rPr>
        <w:t>to twoi krewni i Twoja Matka</w:t>
      </w:r>
      <w:r>
        <w:rPr>
          <w:kern w:val="24"/>
        </w:rPr>
        <w:t>”</w:t>
      </w:r>
      <w:r w:rsidR="009F428D" w:rsidRPr="00613A1D">
        <w:rPr>
          <w:kern w:val="24"/>
        </w:rPr>
        <w:t xml:space="preserve">. </w:t>
      </w:r>
      <w:r>
        <w:rPr>
          <w:kern w:val="24"/>
        </w:rPr>
        <w:t>Zbawiciel</w:t>
      </w:r>
      <w:r w:rsidR="009F428D" w:rsidRPr="00613A1D">
        <w:rPr>
          <w:kern w:val="24"/>
        </w:rPr>
        <w:t xml:space="preserve"> odpowiada: </w:t>
      </w:r>
      <w:r>
        <w:rPr>
          <w:kern w:val="24"/>
        </w:rPr>
        <w:t>„</w:t>
      </w:r>
      <w:r w:rsidR="009F428D" w:rsidRPr="00613A1D">
        <w:rPr>
          <w:kern w:val="24"/>
        </w:rPr>
        <w:t xml:space="preserve">Któż jest </w:t>
      </w:r>
      <w:r>
        <w:rPr>
          <w:kern w:val="24"/>
        </w:rPr>
        <w:t>m</w:t>
      </w:r>
      <w:r w:rsidR="009F428D" w:rsidRPr="00613A1D">
        <w:rPr>
          <w:kern w:val="24"/>
        </w:rPr>
        <w:t xml:space="preserve">oją Matką, </w:t>
      </w:r>
      <w:r>
        <w:rPr>
          <w:kern w:val="24"/>
        </w:rPr>
        <w:t xml:space="preserve">kto jest moim </w:t>
      </w:r>
      <w:r w:rsidR="009F428D" w:rsidRPr="00613A1D">
        <w:rPr>
          <w:kern w:val="24"/>
        </w:rPr>
        <w:t xml:space="preserve">bratem? </w:t>
      </w:r>
      <w:r>
        <w:rPr>
          <w:kern w:val="24"/>
        </w:rPr>
        <w:t>Ten, k</w:t>
      </w:r>
      <w:r w:rsidR="009F428D" w:rsidRPr="00613A1D">
        <w:rPr>
          <w:kern w:val="24"/>
        </w:rPr>
        <w:t>to słucha Słowa</w:t>
      </w:r>
      <w:r>
        <w:rPr>
          <w:kern w:val="24"/>
        </w:rPr>
        <w:t xml:space="preserve"> Bożego”</w:t>
      </w:r>
      <w:r w:rsidR="009F428D" w:rsidRPr="00613A1D">
        <w:rPr>
          <w:kern w:val="24"/>
        </w:rPr>
        <w:t>.</w:t>
      </w:r>
    </w:p>
    <w:p w14:paraId="0A8B7FB9" w14:textId="77777777" w:rsidR="000B7E0C" w:rsidRDefault="009F428D" w:rsidP="00613A1D">
      <w:pPr>
        <w:widowControl w:val="0"/>
        <w:ind w:firstLine="284"/>
        <w:rPr>
          <w:kern w:val="24"/>
        </w:rPr>
      </w:pPr>
      <w:r w:rsidRPr="00613A1D">
        <w:rPr>
          <w:kern w:val="24"/>
        </w:rPr>
        <w:t xml:space="preserve">To jest najpiękniejsza pochwała dla Matki. Jezus mówi: </w:t>
      </w:r>
      <w:r w:rsidR="000B7E0C">
        <w:rPr>
          <w:kern w:val="24"/>
        </w:rPr>
        <w:t>g</w:t>
      </w:r>
      <w:r w:rsidRPr="00613A1D">
        <w:rPr>
          <w:kern w:val="24"/>
        </w:rPr>
        <w:t xml:space="preserve">dy będziecie słuchać Słowa Bożego, będziecie jak </w:t>
      </w:r>
      <w:r w:rsidR="000B7E0C">
        <w:rPr>
          <w:kern w:val="24"/>
        </w:rPr>
        <w:t>m</w:t>
      </w:r>
      <w:r w:rsidRPr="00613A1D">
        <w:rPr>
          <w:kern w:val="24"/>
        </w:rPr>
        <w:t>oja Ma</w:t>
      </w:r>
      <w:r w:rsidR="000B7E0C">
        <w:rPr>
          <w:kern w:val="24"/>
        </w:rPr>
        <w:t>m</w:t>
      </w:r>
      <w:r w:rsidRPr="00613A1D">
        <w:rPr>
          <w:kern w:val="24"/>
        </w:rPr>
        <w:t xml:space="preserve">a. </w:t>
      </w:r>
      <w:r w:rsidR="000B7E0C">
        <w:rPr>
          <w:kern w:val="24"/>
        </w:rPr>
        <w:t>Widzimy</w:t>
      </w:r>
      <w:r w:rsidRPr="00613A1D">
        <w:rPr>
          <w:kern w:val="24"/>
        </w:rPr>
        <w:t xml:space="preserve"> w Ewangelii kilka scen mówiących o słuchaniu. Zwiastowanie to obraz panny słuchającej. Maryja słucha również w rozmowie z dwunastoletnim Jezusem. Najpierw wyraża swoje uczucia, bólu, cierpienia, potem słucha. Nie dyskutuje, ale słucha. Także Kana Galilejska jest sceną słuchania. Maryja słucha niezrozumiałych słów Syna. </w:t>
      </w:r>
      <w:r w:rsidR="000B7E0C">
        <w:rPr>
          <w:kern w:val="24"/>
        </w:rPr>
        <w:t>On</w:t>
      </w:r>
      <w:r w:rsidRPr="00613A1D">
        <w:rPr>
          <w:kern w:val="24"/>
        </w:rPr>
        <w:t xml:space="preserve">a słucha również pod krzyżem. </w:t>
      </w:r>
    </w:p>
    <w:p w14:paraId="003044B5" w14:textId="353A9EAB" w:rsidR="0025594B" w:rsidRPr="00613A1D" w:rsidRDefault="009F428D" w:rsidP="00613A1D">
      <w:pPr>
        <w:widowControl w:val="0"/>
        <w:ind w:firstLine="284"/>
        <w:rPr>
          <w:kern w:val="24"/>
        </w:rPr>
      </w:pPr>
      <w:r w:rsidRPr="00613A1D">
        <w:rPr>
          <w:kern w:val="24"/>
        </w:rPr>
        <w:t xml:space="preserve">Prośmy </w:t>
      </w:r>
      <w:r w:rsidR="000126B4">
        <w:rPr>
          <w:kern w:val="24"/>
        </w:rPr>
        <w:t xml:space="preserve">Boga </w:t>
      </w:r>
      <w:r w:rsidRPr="00613A1D">
        <w:rPr>
          <w:kern w:val="24"/>
        </w:rPr>
        <w:t>o postawę słuchania. O pragnienie bezpośredniego korzystania ze Słowa Objawionego.</w:t>
      </w:r>
    </w:p>
    <w:sectPr w:rsidR="0025594B" w:rsidRPr="00613A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0E1"/>
    <w:rsid w:val="000126B4"/>
    <w:rsid w:val="000B7E0C"/>
    <w:rsid w:val="000E3604"/>
    <w:rsid w:val="00154742"/>
    <w:rsid w:val="002479BD"/>
    <w:rsid w:val="0025594B"/>
    <w:rsid w:val="00271F0E"/>
    <w:rsid w:val="002E4CFC"/>
    <w:rsid w:val="003E76A8"/>
    <w:rsid w:val="00447B5B"/>
    <w:rsid w:val="00613A1D"/>
    <w:rsid w:val="00632488"/>
    <w:rsid w:val="006C00EF"/>
    <w:rsid w:val="007F60E1"/>
    <w:rsid w:val="0094217F"/>
    <w:rsid w:val="009A14B3"/>
    <w:rsid w:val="009F428D"/>
    <w:rsid w:val="00BF13FF"/>
    <w:rsid w:val="00BF6AA3"/>
    <w:rsid w:val="00DA19C2"/>
    <w:rsid w:val="00DC0CC4"/>
    <w:rsid w:val="00E535A4"/>
    <w:rsid w:val="00E968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B83E"/>
  <w15:chartTrackingRefBased/>
  <w15:docId w15:val="{E6E0125E-E381-4F44-ADF7-27F05F5CB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360" w:lineRule="auto"/>
        <w:ind w:firstLine="709"/>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DA19C2"/>
    <w:rPr>
      <w:rFonts w:ascii="Times New Roman" w:hAnsi="Times New Roman"/>
      <w:sz w:val="24"/>
    </w:rPr>
  </w:style>
  <w:style w:type="paragraph" w:styleId="Nagwek1">
    <w:name w:val="heading 1"/>
    <w:basedOn w:val="Normalny"/>
    <w:next w:val="Normalny"/>
    <w:link w:val="Nagwek1Znak"/>
    <w:uiPriority w:val="9"/>
    <w:qFormat/>
    <w:rsid w:val="00E9680D"/>
    <w:pPr>
      <w:keepNext/>
      <w:keepLines/>
      <w:spacing w:before="240" w:after="0"/>
      <w:outlineLvl w:val="0"/>
    </w:pPr>
    <w:rPr>
      <w:rFonts w:asciiTheme="majorHAnsi" w:eastAsiaTheme="majorEastAsia" w:hAnsiTheme="majorHAnsi" w:cstheme="majorBidi"/>
      <w:color w:val="C00000"/>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9680D"/>
    <w:rPr>
      <w:rFonts w:asciiTheme="majorHAnsi" w:eastAsiaTheme="majorEastAsia" w:hAnsiTheme="majorHAnsi" w:cstheme="majorBidi"/>
      <w:color w:val="C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4</Pages>
  <Words>1103</Words>
  <Characters>6623</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 Waldemar ofm</dc:creator>
  <cp:keywords/>
  <dc:description/>
  <cp:lastModifiedBy>Grzegorz Niedźwiedź</cp:lastModifiedBy>
  <cp:revision>14</cp:revision>
  <dcterms:created xsi:type="dcterms:W3CDTF">2019-10-28T09:39:00Z</dcterms:created>
  <dcterms:modified xsi:type="dcterms:W3CDTF">2019-11-02T11:39:00Z</dcterms:modified>
</cp:coreProperties>
</file>